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C893" w14:textId="77777777" w:rsidR="003408BE" w:rsidRDefault="003408BE">
      <w:pPr>
        <w:pStyle w:val="BodyText"/>
        <w:spacing w:before="9"/>
        <w:rPr>
          <w:rFonts w:ascii="Times New Roman"/>
          <w:sz w:val="15"/>
        </w:rPr>
      </w:pPr>
    </w:p>
    <w:p w14:paraId="5B469D2C" w14:textId="77777777" w:rsidR="003408BE" w:rsidRDefault="0074368E">
      <w:pPr>
        <w:pStyle w:val="Title"/>
      </w:pPr>
      <w:r>
        <w:t>A Message from our President</w:t>
      </w:r>
    </w:p>
    <w:p w14:paraId="3F087ECC" w14:textId="77777777" w:rsidR="003408BE" w:rsidRDefault="003408BE">
      <w:pPr>
        <w:pStyle w:val="BodyText"/>
        <w:rPr>
          <w:b/>
          <w:sz w:val="36"/>
        </w:rPr>
      </w:pPr>
    </w:p>
    <w:p w14:paraId="76F3F2C2" w14:textId="52A9C854" w:rsidR="00A45254" w:rsidRPr="00A45254" w:rsidRDefault="00A45254" w:rsidP="00A45254">
      <w:pPr>
        <w:pStyle w:val="BodyText"/>
        <w:spacing w:before="4"/>
        <w:rPr>
          <w:lang w:val="en-CA"/>
        </w:rPr>
      </w:pPr>
      <w:r w:rsidRPr="00A45254">
        <w:rPr>
          <w:lang w:val="en-CA"/>
        </w:rPr>
        <w:t xml:space="preserve">Today, college staff, faculty, and students are coming together on Truth &amp; Reconciliation Day to acknowledge the true traumatic legacy of residential schools on First Nations, Métis, and Inuit children, families, and communities. It also marks </w:t>
      </w:r>
      <w:r>
        <w:rPr>
          <w:lang w:val="en-CA"/>
        </w:rPr>
        <w:t>our</w:t>
      </w:r>
      <w:r w:rsidRPr="00A45254">
        <w:rPr>
          <w:lang w:val="en-CA"/>
        </w:rPr>
        <w:t xml:space="preserve"> </w:t>
      </w:r>
      <w:r>
        <w:rPr>
          <w:lang w:val="en-CA"/>
        </w:rPr>
        <w:t>need</w:t>
      </w:r>
      <w:r w:rsidRPr="00A45254">
        <w:rPr>
          <w:lang w:val="en-CA"/>
        </w:rPr>
        <w:t xml:space="preserve"> to continue the global discussion on creating bridges with each other for reconciliation. </w:t>
      </w:r>
    </w:p>
    <w:p w14:paraId="739FCD02" w14:textId="77777777" w:rsidR="00A45254" w:rsidRDefault="00A45254" w:rsidP="00A45254">
      <w:pPr>
        <w:pStyle w:val="BodyText"/>
        <w:spacing w:before="4"/>
        <w:rPr>
          <w:lang w:val="en-CA"/>
        </w:rPr>
      </w:pPr>
    </w:p>
    <w:p w14:paraId="07B4F1E5" w14:textId="15D3A64E" w:rsidR="00A45254" w:rsidRPr="00A45254" w:rsidRDefault="00A45254" w:rsidP="00A45254">
      <w:pPr>
        <w:pStyle w:val="BodyText"/>
        <w:spacing w:before="4"/>
        <w:rPr>
          <w:lang w:val="en-CA"/>
        </w:rPr>
      </w:pPr>
      <w:r w:rsidRPr="00A45254">
        <w:rPr>
          <w:lang w:val="en-CA"/>
        </w:rPr>
        <w:t xml:space="preserve">The recent discoveries of hundreds of unmarked graves at the sites of former residentials schools across Canada has finally awoken the nation to the calls for truth &amp; reconciliation that have been resounding for decades/generations. The incredible harm that has been done to First Nations, Métis and Inuit communities has also profoundly been felt across Ontario’s colleges. There is real anger, frustration, and hurt felt amongst students, staff, and faculty, and </w:t>
      </w:r>
      <w:proofErr w:type="gramStart"/>
      <w:r w:rsidRPr="00A45254">
        <w:rPr>
          <w:lang w:val="en-CA"/>
        </w:rPr>
        <w:t>it is clear that Canada</w:t>
      </w:r>
      <w:proofErr w:type="gramEnd"/>
      <w:r w:rsidRPr="00A45254">
        <w:rPr>
          <w:lang w:val="en-CA"/>
        </w:rPr>
        <w:t xml:space="preserve"> still has a long way to go.</w:t>
      </w:r>
    </w:p>
    <w:p w14:paraId="69CDC38B" w14:textId="77777777" w:rsidR="00A45254" w:rsidRDefault="00A45254" w:rsidP="00A45254">
      <w:pPr>
        <w:pStyle w:val="BodyText"/>
        <w:spacing w:before="4"/>
        <w:rPr>
          <w:lang w:val="en-CA"/>
        </w:rPr>
      </w:pPr>
    </w:p>
    <w:p w14:paraId="43B08395" w14:textId="1485BDC4" w:rsidR="00A45254" w:rsidRPr="00A45254" w:rsidRDefault="00A45254" w:rsidP="00A45254">
      <w:pPr>
        <w:pStyle w:val="BodyText"/>
        <w:spacing w:before="4"/>
        <w:rPr>
          <w:lang w:val="en-CA"/>
        </w:rPr>
      </w:pPr>
      <w:r w:rsidRPr="00A45254">
        <w:rPr>
          <w:lang w:val="en-CA"/>
        </w:rPr>
        <w:t>We must do better.</w:t>
      </w:r>
    </w:p>
    <w:p w14:paraId="58F044A1" w14:textId="77777777" w:rsidR="00A45254" w:rsidRDefault="00A45254" w:rsidP="00A45254">
      <w:pPr>
        <w:pStyle w:val="BodyText"/>
        <w:spacing w:before="4"/>
        <w:rPr>
          <w:lang w:val="en-CA"/>
        </w:rPr>
      </w:pPr>
    </w:p>
    <w:p w14:paraId="608F6C54" w14:textId="77777777" w:rsidR="00A45254" w:rsidRDefault="00A45254" w:rsidP="00A45254">
      <w:pPr>
        <w:pStyle w:val="BodyText"/>
        <w:spacing w:before="4"/>
        <w:rPr>
          <w:lang w:val="en-CA"/>
        </w:rPr>
      </w:pPr>
      <w:r w:rsidRPr="00A45254">
        <w:rPr>
          <w:lang w:val="en-CA"/>
        </w:rPr>
        <w:t xml:space="preserve">Ontario’s college student associations are committed to doing everything in their power to ensure that the nation fulfills the calls to action put forward by the Truth &amp; Reconciliation Commission of Canada, across our campuses and in our communities. </w:t>
      </w:r>
    </w:p>
    <w:p w14:paraId="06941415" w14:textId="77777777" w:rsidR="00A45254" w:rsidRDefault="00A45254" w:rsidP="00A45254">
      <w:pPr>
        <w:pStyle w:val="BodyText"/>
        <w:spacing w:before="4"/>
        <w:rPr>
          <w:lang w:val="en-CA"/>
        </w:rPr>
      </w:pPr>
    </w:p>
    <w:p w14:paraId="60E167B0" w14:textId="30D18059" w:rsidR="00A45254" w:rsidRDefault="00A45254" w:rsidP="00A45254">
      <w:pPr>
        <w:pStyle w:val="BodyText"/>
        <w:spacing w:before="4"/>
        <w:rPr>
          <w:lang w:val="en-CA"/>
        </w:rPr>
      </w:pPr>
      <w:r w:rsidRPr="00A45254">
        <w:rPr>
          <w:lang w:val="en-CA"/>
        </w:rPr>
        <w:t>While these outcomes will take time to develop, there is a strong, shared commitment for the future. Our college student associations will continue to work with our Indigenous partners to ensure that colleges are culturally and socially inclusive places for all students.</w:t>
      </w:r>
      <w:r>
        <w:rPr>
          <w:lang w:val="en-CA"/>
        </w:rPr>
        <w:t xml:space="preserve"> </w:t>
      </w:r>
      <w:r w:rsidRPr="00A45254">
        <w:rPr>
          <w:lang w:val="en-CA"/>
        </w:rPr>
        <w:t xml:space="preserve">CSA will continue to advocate for all of Ontario’s college students during this turbulent time. We must come together to support First Nations, </w:t>
      </w:r>
      <w:proofErr w:type="gramStart"/>
      <w:r w:rsidRPr="00A45254">
        <w:rPr>
          <w:lang w:val="en-CA"/>
        </w:rPr>
        <w:t>Métis</w:t>
      </w:r>
      <w:proofErr w:type="gramEnd"/>
      <w:r w:rsidRPr="00A45254">
        <w:rPr>
          <w:lang w:val="en-CA"/>
        </w:rPr>
        <w:t xml:space="preserve"> and Inuit students in their post-secondary studies. We will continue to call on our membership to continue open discussion on truth and reconciliation across all platforms.</w:t>
      </w:r>
    </w:p>
    <w:p w14:paraId="1A7C41F5" w14:textId="77777777" w:rsidR="00A45254" w:rsidRPr="00A45254" w:rsidRDefault="00A45254" w:rsidP="00A45254">
      <w:pPr>
        <w:pStyle w:val="BodyText"/>
        <w:spacing w:before="4"/>
        <w:rPr>
          <w:lang w:val="en-CA"/>
        </w:rPr>
      </w:pPr>
    </w:p>
    <w:p w14:paraId="4253C5D2" w14:textId="77777777" w:rsidR="00A45254" w:rsidRPr="00A45254" w:rsidRDefault="00A45254" w:rsidP="00A45254">
      <w:pPr>
        <w:pStyle w:val="BodyText"/>
        <w:spacing w:before="4"/>
        <w:rPr>
          <w:lang w:val="en-CA"/>
        </w:rPr>
      </w:pPr>
      <w:r w:rsidRPr="00A45254">
        <w:rPr>
          <w:lang w:val="en-CA"/>
        </w:rPr>
        <w:t xml:space="preserve">To Ontario’s First Nations, </w:t>
      </w:r>
      <w:proofErr w:type="gramStart"/>
      <w:r w:rsidRPr="00A45254">
        <w:rPr>
          <w:lang w:val="en-CA"/>
        </w:rPr>
        <w:t>Métis</w:t>
      </w:r>
      <w:proofErr w:type="gramEnd"/>
      <w:r w:rsidRPr="00A45254">
        <w:rPr>
          <w:lang w:val="en-CA"/>
        </w:rPr>
        <w:t xml:space="preserve"> and Inuit students, I want you to know that CSA is here for you, and that we will support your voice and advocate for your rights.</w:t>
      </w:r>
    </w:p>
    <w:p w14:paraId="359884EE" w14:textId="77777777" w:rsidR="003408BE" w:rsidRPr="00A45254" w:rsidRDefault="003408BE">
      <w:pPr>
        <w:pStyle w:val="BodyText"/>
        <w:spacing w:before="4"/>
        <w:rPr>
          <w:lang w:val="en-CA"/>
        </w:rPr>
      </w:pPr>
    </w:p>
    <w:p w14:paraId="37306DA9" w14:textId="77777777" w:rsidR="003408BE" w:rsidRDefault="0074368E">
      <w:pPr>
        <w:pStyle w:val="BodyText"/>
        <w:ind w:left="120"/>
      </w:pPr>
      <w:r>
        <w:t>Sincerely,</w:t>
      </w:r>
    </w:p>
    <w:p w14:paraId="57EBC602" w14:textId="77777777" w:rsidR="003408BE" w:rsidRDefault="003408BE">
      <w:pPr>
        <w:pStyle w:val="BodyText"/>
        <w:spacing w:before="11"/>
        <w:rPr>
          <w:sz w:val="23"/>
        </w:rPr>
      </w:pPr>
    </w:p>
    <w:p w14:paraId="0B181DDC" w14:textId="77777777" w:rsidR="003408BE" w:rsidRDefault="0074368E">
      <w:pPr>
        <w:pStyle w:val="BodyText"/>
        <w:ind w:left="120" w:right="8854"/>
      </w:pPr>
      <w:r>
        <w:t xml:space="preserve">Eli </w:t>
      </w:r>
      <w:r>
        <w:rPr>
          <w:spacing w:val="-4"/>
        </w:rPr>
        <w:t xml:space="preserve">Ridder </w:t>
      </w:r>
      <w:r>
        <w:t>President</w:t>
      </w:r>
    </w:p>
    <w:p w14:paraId="373E4050" w14:textId="77777777" w:rsidR="003408BE" w:rsidRDefault="0074368E">
      <w:pPr>
        <w:pStyle w:val="BodyText"/>
        <w:spacing w:line="280" w:lineRule="exact"/>
        <w:ind w:left="120"/>
      </w:pPr>
      <w:r>
        <w:t>College Student Alliance</w:t>
      </w:r>
    </w:p>
    <w:p w14:paraId="6A360A29" w14:textId="77777777" w:rsidR="003408BE" w:rsidRDefault="0074368E">
      <w:pPr>
        <w:pStyle w:val="BodyText"/>
        <w:spacing w:before="7"/>
        <w:rPr>
          <w:sz w:val="19"/>
        </w:rPr>
      </w:pPr>
      <w:r w:rsidRPr="0045468A">
        <w:rPr>
          <w:noProof/>
          <w:color w:val="FFFFFF" w:themeColor="background1"/>
        </w:rPr>
        <w:drawing>
          <wp:anchor distT="0" distB="0" distL="0" distR="0" simplePos="0" relativeHeight="251658240" behindDoc="0" locked="0" layoutInCell="1" allowOverlap="1" wp14:anchorId="3630C393" wp14:editId="07CBC1D6">
            <wp:simplePos x="0" y="0"/>
            <wp:positionH relativeFrom="page">
              <wp:posOffset>445052</wp:posOffset>
            </wp:positionH>
            <wp:positionV relativeFrom="paragraph">
              <wp:posOffset>170767</wp:posOffset>
            </wp:positionV>
            <wp:extent cx="1411283" cy="6487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11283" cy="648747"/>
                    </a:xfrm>
                    <a:prstGeom prst="rect">
                      <a:avLst/>
                    </a:prstGeom>
                  </pic:spPr>
                </pic:pic>
              </a:graphicData>
            </a:graphic>
          </wp:anchor>
        </w:drawing>
      </w:r>
    </w:p>
    <w:sectPr w:rsidR="003408BE" w:rsidSect="00A45254">
      <w:headerReference w:type="default" r:id="rId8"/>
      <w:footerReference w:type="default" r:id="rId9"/>
      <w:type w:val="continuous"/>
      <w:pgSz w:w="12240" w:h="15840"/>
      <w:pgMar w:top="2740" w:right="700" w:bottom="1560" w:left="600" w:header="708" w:footer="1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0C27" w14:textId="77777777" w:rsidR="001115E7" w:rsidRDefault="001115E7">
      <w:r>
        <w:separator/>
      </w:r>
    </w:p>
  </w:endnote>
  <w:endnote w:type="continuationSeparator" w:id="0">
    <w:p w14:paraId="5F33F329" w14:textId="77777777" w:rsidR="001115E7" w:rsidRDefault="0011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adea">
    <w:altName w:val="Cambria"/>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0AF" w14:textId="77777777" w:rsidR="003408BE" w:rsidRDefault="0045468A">
    <w:pPr>
      <w:pStyle w:val="BodyText"/>
      <w:spacing w:line="14" w:lineRule="auto"/>
      <w:rPr>
        <w:sz w:val="20"/>
      </w:rPr>
    </w:pPr>
    <w:r>
      <w:rPr>
        <w:noProof/>
      </w:rPr>
      <mc:AlternateContent>
        <mc:Choice Requires="wps">
          <w:drawing>
            <wp:anchor distT="0" distB="0" distL="114300" distR="114300" simplePos="0" relativeHeight="487549440" behindDoc="1" locked="0" layoutInCell="1" allowOverlap="1" wp14:anchorId="670F765D" wp14:editId="573CB782">
              <wp:simplePos x="0" y="0"/>
              <wp:positionH relativeFrom="page">
                <wp:posOffset>3416300</wp:posOffset>
              </wp:positionH>
              <wp:positionV relativeFrom="page">
                <wp:posOffset>9612630</wp:posOffset>
              </wp:positionV>
              <wp:extent cx="482600" cy="0"/>
              <wp:effectExtent l="0" t="1270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2600" cy="0"/>
                      </a:xfrm>
                      <a:prstGeom prst="line">
                        <a:avLst/>
                      </a:prstGeom>
                      <a:noFill/>
                      <a:ln w="25400">
                        <a:solidFill>
                          <a:srgbClr val="1736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9C638" id="Line 3" o:spid="_x0000_s1026" style="position:absolute;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56.9pt" to="307pt,75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" strokecolor="#17365d" strokeweight="2pt">
              <o:lock v:ext="edit" shapetype="f"/>
              <w10:wrap anchorx="page" anchory="page"/>
            </v:line>
          </w:pict>
        </mc:Fallback>
      </mc:AlternateContent>
    </w:r>
    <w:r>
      <w:rPr>
        <w:noProof/>
      </w:rPr>
      <mc:AlternateContent>
        <mc:Choice Requires="wps">
          <w:drawing>
            <wp:anchor distT="0" distB="0" distL="114300" distR="114300" simplePos="0" relativeHeight="487549952" behindDoc="1" locked="0" layoutInCell="1" allowOverlap="1" wp14:anchorId="4F58DB61" wp14:editId="1EE4FA52">
              <wp:simplePos x="0" y="0"/>
              <wp:positionH relativeFrom="page">
                <wp:posOffset>692150</wp:posOffset>
              </wp:positionH>
              <wp:positionV relativeFrom="page">
                <wp:posOffset>9051925</wp:posOffset>
              </wp:positionV>
              <wp:extent cx="2168525" cy="488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85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0C4C" w14:textId="77777777" w:rsidR="003408BE" w:rsidRDefault="0074368E">
                          <w:pPr>
                            <w:spacing w:before="29"/>
                            <w:ind w:left="18" w:right="18"/>
                            <w:jc w:val="center"/>
                            <w:rPr>
                              <w:rFonts w:ascii="Arial"/>
                              <w:b/>
                              <w:sz w:val="20"/>
                            </w:rPr>
                          </w:pPr>
                          <w:r>
                            <w:rPr>
                              <w:rFonts w:ascii="Arial"/>
                              <w:b/>
                              <w:w w:val="105"/>
                              <w:sz w:val="20"/>
                            </w:rPr>
                            <w:t>T. 416-340-1212</w:t>
                          </w:r>
                        </w:p>
                        <w:p w14:paraId="7C40879D" w14:textId="77777777" w:rsidR="003408BE" w:rsidRDefault="0074368E">
                          <w:pPr>
                            <w:spacing w:before="14" w:line="254" w:lineRule="auto"/>
                            <w:ind w:left="19" w:right="18"/>
                            <w:jc w:val="center"/>
                            <w:rPr>
                              <w:rFonts w:ascii="Arial"/>
                              <w:b/>
                              <w:sz w:val="20"/>
                            </w:rPr>
                          </w:pPr>
                          <w:r>
                            <w:rPr>
                              <w:rFonts w:ascii="Arial"/>
                              <w:b/>
                              <w:sz w:val="20"/>
                            </w:rPr>
                            <w:t>312 Adelaide Street West, Suite 301 Toronto, ON M5V 1R2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8DB61" id="_x0000_t202" coordsize="21600,21600" o:spt="202" path="m,l,21600r21600,l21600,xe">
              <v:stroke joinstyle="miter"/>
              <v:path gradientshapeok="t" o:connecttype="rect"/>
            </v:shapetype>
            <v:shape id="Text Box 2" o:spid="_x0000_s1026" type="#_x0000_t202" style="position:absolute;margin-left:54.5pt;margin-top:712.75pt;width:170.75pt;height:38.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" filled="f" stroked="f">
              <v:path arrowok="t"/>
              <v:textbox inset="0,0,0,0">
                <w:txbxContent>
                  <w:p w14:paraId="2F0C0C4C" w14:textId="77777777" w:rsidR="003408BE" w:rsidRDefault="0074368E">
                    <w:pPr>
                      <w:spacing w:before="29"/>
                      <w:ind w:left="18" w:right="18"/>
                      <w:jc w:val="center"/>
                      <w:rPr>
                        <w:rFonts w:ascii="Arial"/>
                        <w:b/>
                        <w:sz w:val="20"/>
                      </w:rPr>
                    </w:pPr>
                    <w:r>
                      <w:rPr>
                        <w:rFonts w:ascii="Arial"/>
                        <w:b/>
                        <w:w w:val="105"/>
                        <w:sz w:val="20"/>
                      </w:rPr>
                      <w:t>T. 416-340-1212</w:t>
                    </w:r>
                  </w:p>
                  <w:p w14:paraId="7C40879D" w14:textId="77777777" w:rsidR="003408BE" w:rsidRDefault="0074368E">
                    <w:pPr>
                      <w:spacing w:before="14" w:line="254" w:lineRule="auto"/>
                      <w:ind w:left="19" w:right="18"/>
                      <w:jc w:val="center"/>
                      <w:rPr>
                        <w:rFonts w:ascii="Arial"/>
                        <w:b/>
                        <w:sz w:val="20"/>
                      </w:rPr>
                    </w:pPr>
                    <w:r>
                      <w:rPr>
                        <w:rFonts w:ascii="Arial"/>
                        <w:b/>
                        <w:sz w:val="20"/>
                      </w:rPr>
                      <w:t>312 Adelaide Street West, Suite 301 Toronto, ON M5V 1R2</w:t>
                    </w:r>
                  </w:p>
                </w:txbxContent>
              </v:textbox>
              <w10:wrap anchorx="page" anchory="page"/>
            </v:shape>
          </w:pict>
        </mc:Fallback>
      </mc:AlternateContent>
    </w:r>
    <w:r>
      <w:rPr>
        <w:noProof/>
      </w:rPr>
      <mc:AlternateContent>
        <mc:Choice Requires="wps">
          <w:drawing>
            <wp:anchor distT="0" distB="0" distL="114300" distR="114300" simplePos="0" relativeHeight="487550464" behindDoc="1" locked="0" layoutInCell="1" allowOverlap="1" wp14:anchorId="5163ECB6" wp14:editId="017CE28E">
              <wp:simplePos x="0" y="0"/>
              <wp:positionH relativeFrom="page">
                <wp:posOffset>4457700</wp:posOffset>
              </wp:positionH>
              <wp:positionV relativeFrom="page">
                <wp:posOffset>9281160</wp:posOffset>
              </wp:positionV>
              <wp:extent cx="2287270"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72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6B960" w14:textId="77777777" w:rsidR="003408BE" w:rsidRDefault="0074368E">
                          <w:pPr>
                            <w:spacing w:before="29"/>
                            <w:ind w:left="20"/>
                            <w:rPr>
                              <w:rFonts w:ascii="Arial"/>
                              <w:b/>
                            </w:rPr>
                          </w:pPr>
                          <w:r>
                            <w:rPr>
                              <w:rFonts w:ascii="Arial"/>
                              <w:b/>
                              <w:spacing w:val="-1"/>
                            </w:rPr>
                            <w:t>COLLEGESTUDENTALLIANCE.CA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3ECB6" id="Text Box 1" o:spid="_x0000_s1027" type="#_x0000_t202" style="position:absolute;margin-left:351pt;margin-top:730.8pt;width:180.1pt;height:15.2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" filled="f" stroked="f">
              <v:path arrowok="t"/>
              <v:textbox inset="0,0,0,0">
                <w:txbxContent>
                  <w:p w14:paraId="4DE6B960" w14:textId="77777777" w:rsidR="003408BE" w:rsidRDefault="0074368E">
                    <w:pPr>
                      <w:spacing w:before="29"/>
                      <w:ind w:left="20"/>
                      <w:rPr>
                        <w:rFonts w:ascii="Arial"/>
                        <w:b/>
                      </w:rPr>
                    </w:pPr>
                    <w:r>
                      <w:rPr>
                        <w:rFonts w:ascii="Arial"/>
                        <w:b/>
                        <w:spacing w:val="-1"/>
                      </w:rPr>
                      <w:t>COLLEGESTUDENTALLIANCE.CA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D44A" w14:textId="77777777" w:rsidR="001115E7" w:rsidRDefault="001115E7">
      <w:r>
        <w:separator/>
      </w:r>
    </w:p>
  </w:footnote>
  <w:footnote w:type="continuationSeparator" w:id="0">
    <w:p w14:paraId="3DFA46D8" w14:textId="77777777" w:rsidR="001115E7" w:rsidRDefault="0011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57E0" w14:textId="77777777" w:rsidR="003408BE" w:rsidRDefault="0074368E">
    <w:pPr>
      <w:pStyle w:val="BodyText"/>
      <w:spacing w:line="14" w:lineRule="auto"/>
      <w:rPr>
        <w:sz w:val="20"/>
      </w:rPr>
    </w:pPr>
    <w:r>
      <w:rPr>
        <w:noProof/>
      </w:rPr>
      <w:drawing>
        <wp:anchor distT="0" distB="0" distL="0" distR="0" simplePos="0" relativeHeight="487548928" behindDoc="1" locked="0" layoutInCell="1" allowOverlap="1" wp14:anchorId="6DC9F541" wp14:editId="77D2A4F6">
          <wp:simplePos x="0" y="0"/>
          <wp:positionH relativeFrom="page">
            <wp:posOffset>457200</wp:posOffset>
          </wp:positionH>
          <wp:positionV relativeFrom="page">
            <wp:posOffset>449580</wp:posOffset>
          </wp:positionV>
          <wp:extent cx="1556765" cy="129692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56765" cy="12969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A3268"/>
    <w:multiLevelType w:val="hybridMultilevel"/>
    <w:tmpl w:val="FD5E9812"/>
    <w:lvl w:ilvl="0" w:tplc="56B6D976">
      <w:start w:val="1"/>
      <w:numFmt w:val="decimal"/>
      <w:lvlText w:val="%1."/>
      <w:lvlJc w:val="left"/>
      <w:pPr>
        <w:ind w:left="840" w:hanging="360"/>
      </w:pPr>
      <w:rPr>
        <w:rFonts w:ascii="Caladea" w:eastAsia="Caladea" w:hAnsi="Caladea" w:cs="Caladea" w:hint="default"/>
        <w:w w:val="99"/>
        <w:sz w:val="24"/>
        <w:szCs w:val="24"/>
        <w:lang w:val="en-US" w:eastAsia="en-US" w:bidi="ar-SA"/>
      </w:rPr>
    </w:lvl>
    <w:lvl w:ilvl="1" w:tplc="1D6C2784">
      <w:numFmt w:val="bullet"/>
      <w:lvlText w:val="•"/>
      <w:lvlJc w:val="left"/>
      <w:pPr>
        <w:ind w:left="1850" w:hanging="360"/>
      </w:pPr>
      <w:rPr>
        <w:rFonts w:hint="default"/>
        <w:lang w:val="en-US" w:eastAsia="en-US" w:bidi="ar-SA"/>
      </w:rPr>
    </w:lvl>
    <w:lvl w:ilvl="2" w:tplc="350EDF70">
      <w:numFmt w:val="bullet"/>
      <w:lvlText w:val="•"/>
      <w:lvlJc w:val="left"/>
      <w:pPr>
        <w:ind w:left="2860" w:hanging="360"/>
      </w:pPr>
      <w:rPr>
        <w:rFonts w:hint="default"/>
        <w:lang w:val="en-US" w:eastAsia="en-US" w:bidi="ar-SA"/>
      </w:rPr>
    </w:lvl>
    <w:lvl w:ilvl="3" w:tplc="7AB4EC9A">
      <w:numFmt w:val="bullet"/>
      <w:lvlText w:val="•"/>
      <w:lvlJc w:val="left"/>
      <w:pPr>
        <w:ind w:left="3870" w:hanging="360"/>
      </w:pPr>
      <w:rPr>
        <w:rFonts w:hint="default"/>
        <w:lang w:val="en-US" w:eastAsia="en-US" w:bidi="ar-SA"/>
      </w:rPr>
    </w:lvl>
    <w:lvl w:ilvl="4" w:tplc="80BE7888">
      <w:numFmt w:val="bullet"/>
      <w:lvlText w:val="•"/>
      <w:lvlJc w:val="left"/>
      <w:pPr>
        <w:ind w:left="4880" w:hanging="360"/>
      </w:pPr>
      <w:rPr>
        <w:rFonts w:hint="default"/>
        <w:lang w:val="en-US" w:eastAsia="en-US" w:bidi="ar-SA"/>
      </w:rPr>
    </w:lvl>
    <w:lvl w:ilvl="5" w:tplc="959613EA">
      <w:numFmt w:val="bullet"/>
      <w:lvlText w:val="•"/>
      <w:lvlJc w:val="left"/>
      <w:pPr>
        <w:ind w:left="5890" w:hanging="360"/>
      </w:pPr>
      <w:rPr>
        <w:rFonts w:hint="default"/>
        <w:lang w:val="en-US" w:eastAsia="en-US" w:bidi="ar-SA"/>
      </w:rPr>
    </w:lvl>
    <w:lvl w:ilvl="6" w:tplc="7278DCF6">
      <w:numFmt w:val="bullet"/>
      <w:lvlText w:val="•"/>
      <w:lvlJc w:val="left"/>
      <w:pPr>
        <w:ind w:left="6900" w:hanging="360"/>
      </w:pPr>
      <w:rPr>
        <w:rFonts w:hint="default"/>
        <w:lang w:val="en-US" w:eastAsia="en-US" w:bidi="ar-SA"/>
      </w:rPr>
    </w:lvl>
    <w:lvl w:ilvl="7" w:tplc="50D67034">
      <w:numFmt w:val="bullet"/>
      <w:lvlText w:val="•"/>
      <w:lvlJc w:val="left"/>
      <w:pPr>
        <w:ind w:left="7910" w:hanging="360"/>
      </w:pPr>
      <w:rPr>
        <w:rFonts w:hint="default"/>
        <w:lang w:val="en-US" w:eastAsia="en-US" w:bidi="ar-SA"/>
      </w:rPr>
    </w:lvl>
    <w:lvl w:ilvl="8" w:tplc="F9CEEF4E">
      <w:numFmt w:val="bullet"/>
      <w:lvlText w:val="•"/>
      <w:lvlJc w:val="left"/>
      <w:pPr>
        <w:ind w:left="892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BE"/>
    <w:rsid w:val="0007678D"/>
    <w:rsid w:val="001115E7"/>
    <w:rsid w:val="003408BE"/>
    <w:rsid w:val="0045468A"/>
    <w:rsid w:val="005B7A65"/>
    <w:rsid w:val="0074368E"/>
    <w:rsid w:val="00754F07"/>
    <w:rsid w:val="00791E85"/>
    <w:rsid w:val="00874726"/>
    <w:rsid w:val="00927057"/>
    <w:rsid w:val="009F2ECE"/>
    <w:rsid w:val="00A10787"/>
    <w:rsid w:val="00A45254"/>
    <w:rsid w:val="00B942D7"/>
    <w:rsid w:val="00C273B8"/>
    <w:rsid w:val="00E90E5E"/>
    <w:rsid w:val="00F64B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5598A"/>
  <w15:docId w15:val="{6911F9B7-DB6E-F24F-9A56-D9E1AC93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20"/>
    </w:pPr>
    <w:rPr>
      <w:b/>
      <w:bCs/>
      <w:sz w:val="36"/>
      <w:szCs w:val="3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Our President Sept 2021.pdf</dc:title>
  <cp:lastModifiedBy>Trevor Potts</cp:lastModifiedBy>
  <cp:revision>2</cp:revision>
  <dcterms:created xsi:type="dcterms:W3CDTF">2022-02-02T18:29:00Z</dcterms:created>
  <dcterms:modified xsi:type="dcterms:W3CDTF">2022-02-02T18:29:00Z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Preview</vt:lpwstr>
  </property>
  <property fmtid="{D5CDD505-2E9C-101B-9397-08002B2CF9AE}" pid="4" name="LastSaved">
    <vt:filetime>2021-09-13T00:00:00Z</vt:filetime>
  </property>
</Properties>
</file>